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035A5A" w:rsidRDefault="008203BF">
      <w:pPr>
        <w:pBdr>
          <w:top w:val="nil"/>
          <w:left w:val="nil"/>
          <w:bottom w:val="nil"/>
          <w:right w:val="nil"/>
          <w:between w:val="nil"/>
        </w:pBdr>
        <w:rPr>
          <w:b/>
        </w:rPr>
      </w:pPr>
      <w:r>
        <w:rPr>
          <w:b/>
        </w:rPr>
        <w:t xml:space="preserve">    </w:t>
      </w:r>
      <w:r>
        <w:pict w14:anchorId="3CC70E83">
          <v:rect id="_x0000_i1025" style="width:0;height:1.5pt" o:hralign="center" o:hrstd="t" o:hr="t" fillcolor="#a0a0a0" stroked="f"/>
        </w:pict>
      </w:r>
      <w:r>
        <w:rPr>
          <w:b/>
        </w:rPr>
        <w:tab/>
      </w:r>
    </w:p>
    <w:p w:rsidR="00035A5A" w:rsidRDefault="008203BF">
      <w:pPr>
        <w:rPr>
          <w:b/>
        </w:rPr>
      </w:pPr>
      <w:r>
        <w:rPr>
          <w:b/>
        </w:rPr>
        <w:t xml:space="preserve">Present: </w:t>
      </w:r>
      <w:r>
        <w:t>Kim Varieur (K), Bonnie Mulkeen (1), Sarah Wilson (2), Liz Strauch (3), Paige Warner (4), Greg Williams (5), Natalie Marinelli (Support Staff), Angela Stephens (TA), Keith Koteles (Special Area), Laura Gaddy (Admin.), Harvey Bagshaw (Admin.), Janet Kamenic</w:t>
      </w:r>
      <w:r>
        <w:t>k (Parent), Marc Levy (Parent), Amanda Moore (Parent)</w:t>
      </w:r>
    </w:p>
    <w:p w:rsidR="00035A5A" w:rsidRDefault="00035A5A">
      <w:pPr>
        <w:rPr>
          <w:b/>
        </w:rPr>
      </w:pPr>
    </w:p>
    <w:p w:rsidR="00035A5A" w:rsidRDefault="008203BF">
      <w:r>
        <w:rPr>
          <w:b/>
        </w:rPr>
        <w:t xml:space="preserve">Absent: </w:t>
      </w:r>
    </w:p>
    <w:p w:rsidR="00035A5A" w:rsidRDefault="00035A5A">
      <w:pPr>
        <w:rPr>
          <w:b/>
        </w:rPr>
      </w:pPr>
    </w:p>
    <w:tbl>
      <w:tblPr>
        <w:tblStyle w:val="a"/>
        <w:tblW w:w="143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75"/>
        <w:gridCol w:w="2565"/>
        <w:gridCol w:w="9570"/>
      </w:tblGrid>
      <w:tr w:rsidR="00035A5A">
        <w:tc>
          <w:tcPr>
            <w:tcW w:w="2175" w:type="dxa"/>
            <w:shd w:val="clear" w:color="auto" w:fill="auto"/>
            <w:tcMar>
              <w:top w:w="100" w:type="dxa"/>
              <w:left w:w="100" w:type="dxa"/>
              <w:bottom w:w="100" w:type="dxa"/>
              <w:right w:w="100" w:type="dxa"/>
            </w:tcMar>
          </w:tcPr>
          <w:p w:rsidR="00035A5A" w:rsidRDefault="008203BF">
            <w:pPr>
              <w:widowControl w:val="0"/>
              <w:pBdr>
                <w:top w:val="nil"/>
                <w:left w:val="nil"/>
                <w:bottom w:val="nil"/>
                <w:right w:val="nil"/>
                <w:between w:val="nil"/>
              </w:pBdr>
              <w:spacing w:line="240" w:lineRule="auto"/>
              <w:jc w:val="center"/>
              <w:rPr>
                <w:b/>
              </w:rPr>
            </w:pPr>
            <w:r>
              <w:rPr>
                <w:b/>
              </w:rPr>
              <w:t>TOPIC</w:t>
            </w:r>
          </w:p>
        </w:tc>
        <w:tc>
          <w:tcPr>
            <w:tcW w:w="2565" w:type="dxa"/>
            <w:shd w:val="clear" w:color="auto" w:fill="auto"/>
            <w:tcMar>
              <w:top w:w="100" w:type="dxa"/>
              <w:left w:w="100" w:type="dxa"/>
              <w:bottom w:w="100" w:type="dxa"/>
              <w:right w:w="100" w:type="dxa"/>
            </w:tcMar>
          </w:tcPr>
          <w:p w:rsidR="00035A5A" w:rsidRDefault="008203BF">
            <w:pPr>
              <w:widowControl w:val="0"/>
              <w:pBdr>
                <w:top w:val="nil"/>
                <w:left w:val="nil"/>
                <w:bottom w:val="nil"/>
                <w:right w:val="nil"/>
                <w:between w:val="nil"/>
              </w:pBdr>
              <w:spacing w:line="240" w:lineRule="auto"/>
              <w:jc w:val="center"/>
              <w:rPr>
                <w:b/>
              </w:rPr>
            </w:pPr>
            <w:r>
              <w:rPr>
                <w:b/>
              </w:rPr>
              <w:t>PRESENTER</w:t>
            </w:r>
          </w:p>
        </w:tc>
        <w:tc>
          <w:tcPr>
            <w:tcW w:w="9570" w:type="dxa"/>
            <w:shd w:val="clear" w:color="auto" w:fill="auto"/>
            <w:tcMar>
              <w:top w:w="100" w:type="dxa"/>
              <w:left w:w="100" w:type="dxa"/>
              <w:bottom w:w="100" w:type="dxa"/>
              <w:right w:w="100" w:type="dxa"/>
            </w:tcMar>
          </w:tcPr>
          <w:p w:rsidR="00035A5A" w:rsidRDefault="008203BF">
            <w:pPr>
              <w:widowControl w:val="0"/>
              <w:pBdr>
                <w:top w:val="nil"/>
                <w:left w:val="nil"/>
                <w:bottom w:val="nil"/>
                <w:right w:val="nil"/>
                <w:between w:val="nil"/>
              </w:pBdr>
              <w:spacing w:line="240" w:lineRule="auto"/>
              <w:jc w:val="center"/>
              <w:rPr>
                <w:b/>
              </w:rPr>
            </w:pPr>
            <w:r>
              <w:rPr>
                <w:b/>
              </w:rPr>
              <w:t>NOTES</w:t>
            </w:r>
          </w:p>
        </w:tc>
      </w:tr>
      <w:tr w:rsidR="00035A5A">
        <w:tc>
          <w:tcPr>
            <w:tcW w:w="2175" w:type="dxa"/>
            <w:shd w:val="clear" w:color="auto" w:fill="auto"/>
            <w:tcMar>
              <w:top w:w="100" w:type="dxa"/>
              <w:left w:w="100" w:type="dxa"/>
              <w:bottom w:w="100" w:type="dxa"/>
              <w:right w:w="100" w:type="dxa"/>
            </w:tcMar>
          </w:tcPr>
          <w:p w:rsidR="00035A5A" w:rsidRDefault="008203BF">
            <w:pPr>
              <w:widowControl w:val="0"/>
              <w:pBdr>
                <w:top w:val="nil"/>
                <w:left w:val="nil"/>
                <w:bottom w:val="nil"/>
                <w:right w:val="nil"/>
                <w:between w:val="nil"/>
              </w:pBdr>
              <w:spacing w:line="240" w:lineRule="auto"/>
            </w:pPr>
            <w:r>
              <w:t xml:space="preserve">Welcome </w:t>
            </w:r>
          </w:p>
        </w:tc>
        <w:tc>
          <w:tcPr>
            <w:tcW w:w="2565" w:type="dxa"/>
            <w:shd w:val="clear" w:color="auto" w:fill="auto"/>
            <w:tcMar>
              <w:top w:w="100" w:type="dxa"/>
              <w:left w:w="100" w:type="dxa"/>
              <w:bottom w:w="100" w:type="dxa"/>
              <w:right w:w="100" w:type="dxa"/>
            </w:tcMar>
          </w:tcPr>
          <w:p w:rsidR="00035A5A" w:rsidRDefault="008203BF">
            <w:pPr>
              <w:widowControl w:val="0"/>
              <w:pBdr>
                <w:top w:val="nil"/>
                <w:left w:val="nil"/>
                <w:bottom w:val="nil"/>
                <w:right w:val="nil"/>
                <w:between w:val="nil"/>
              </w:pBdr>
              <w:spacing w:line="240" w:lineRule="auto"/>
            </w:pPr>
            <w:r>
              <w:t>Gaddy/Mulkeen/</w:t>
            </w:r>
          </w:p>
          <w:p w:rsidR="00035A5A" w:rsidRDefault="008203BF">
            <w:pPr>
              <w:widowControl w:val="0"/>
              <w:pBdr>
                <w:top w:val="nil"/>
                <w:left w:val="nil"/>
                <w:bottom w:val="nil"/>
                <w:right w:val="nil"/>
                <w:between w:val="nil"/>
              </w:pBdr>
              <w:spacing w:line="240" w:lineRule="auto"/>
            </w:pPr>
            <w:r>
              <w:t>Warner</w:t>
            </w:r>
          </w:p>
        </w:tc>
        <w:tc>
          <w:tcPr>
            <w:tcW w:w="9570" w:type="dxa"/>
            <w:shd w:val="clear" w:color="auto" w:fill="auto"/>
            <w:tcMar>
              <w:top w:w="100" w:type="dxa"/>
              <w:left w:w="100" w:type="dxa"/>
              <w:bottom w:w="100" w:type="dxa"/>
              <w:right w:w="100" w:type="dxa"/>
            </w:tcMar>
          </w:tcPr>
          <w:p w:rsidR="00035A5A" w:rsidRDefault="00035A5A">
            <w:pPr>
              <w:widowControl w:val="0"/>
              <w:pBdr>
                <w:top w:val="nil"/>
                <w:left w:val="nil"/>
                <w:bottom w:val="nil"/>
                <w:right w:val="nil"/>
                <w:between w:val="nil"/>
              </w:pBdr>
              <w:spacing w:line="240" w:lineRule="auto"/>
            </w:pPr>
          </w:p>
        </w:tc>
      </w:tr>
      <w:tr w:rsidR="00035A5A">
        <w:tc>
          <w:tcPr>
            <w:tcW w:w="2175" w:type="dxa"/>
            <w:shd w:val="clear" w:color="auto" w:fill="auto"/>
            <w:tcMar>
              <w:top w:w="100" w:type="dxa"/>
              <w:left w:w="100" w:type="dxa"/>
              <w:bottom w:w="100" w:type="dxa"/>
              <w:right w:w="100" w:type="dxa"/>
            </w:tcMar>
          </w:tcPr>
          <w:p w:rsidR="00035A5A" w:rsidRDefault="008203BF">
            <w:pPr>
              <w:widowControl w:val="0"/>
              <w:pBdr>
                <w:top w:val="nil"/>
                <w:left w:val="nil"/>
                <w:bottom w:val="nil"/>
                <w:right w:val="nil"/>
                <w:between w:val="nil"/>
              </w:pBdr>
              <w:spacing w:line="240" w:lineRule="auto"/>
            </w:pPr>
            <w:r>
              <w:t>Late Work</w:t>
            </w:r>
          </w:p>
        </w:tc>
        <w:tc>
          <w:tcPr>
            <w:tcW w:w="2565" w:type="dxa"/>
            <w:shd w:val="clear" w:color="auto" w:fill="auto"/>
            <w:tcMar>
              <w:top w:w="100" w:type="dxa"/>
              <w:left w:w="100" w:type="dxa"/>
              <w:bottom w:w="100" w:type="dxa"/>
              <w:right w:w="100" w:type="dxa"/>
            </w:tcMar>
          </w:tcPr>
          <w:p w:rsidR="00035A5A" w:rsidRDefault="008203BF">
            <w:pPr>
              <w:widowControl w:val="0"/>
              <w:pBdr>
                <w:top w:val="nil"/>
                <w:left w:val="nil"/>
                <w:bottom w:val="nil"/>
                <w:right w:val="nil"/>
                <w:between w:val="nil"/>
              </w:pBdr>
              <w:spacing w:line="240" w:lineRule="auto"/>
            </w:pPr>
            <w:r>
              <w:t>Gaddy</w:t>
            </w:r>
          </w:p>
        </w:tc>
        <w:tc>
          <w:tcPr>
            <w:tcW w:w="9570" w:type="dxa"/>
            <w:shd w:val="clear" w:color="auto" w:fill="auto"/>
            <w:tcMar>
              <w:top w:w="100" w:type="dxa"/>
              <w:left w:w="100" w:type="dxa"/>
              <w:bottom w:w="100" w:type="dxa"/>
              <w:right w:w="100" w:type="dxa"/>
            </w:tcMar>
          </w:tcPr>
          <w:p w:rsidR="00035A5A" w:rsidRDefault="008203BF">
            <w:pPr>
              <w:widowControl w:val="0"/>
            </w:pPr>
            <w:r>
              <w:t>Teachers have expressed concerns about students turning in work late, especially in the upper grades. It is very difficult to keep up with late work that is coming in when it is several weeks late. Teachers were very lenient during the first quarter and di</w:t>
            </w:r>
            <w:r>
              <w:t>fferent grade levels are taking different approaches to the late work problem. The team discussed whether or not we need a consistent late work policy.</w:t>
            </w:r>
          </w:p>
          <w:p w:rsidR="00035A5A" w:rsidRDefault="008203BF">
            <w:pPr>
              <w:widowControl w:val="0"/>
              <w:spacing w:before="240"/>
            </w:pPr>
            <w:r>
              <w:t>In fifth grade, students now have one week to turn in work past the due date with points deducted each day that it is late. Fourth grade has been giving them 2 weeks to turn in assignments, but has discussed changing this to 1 week. They have not been dedu</w:t>
            </w:r>
            <w:r>
              <w:t>cting points. Third grade currently does not have a policy in place.</w:t>
            </w:r>
          </w:p>
          <w:p w:rsidR="00035A5A" w:rsidRDefault="008203BF">
            <w:pPr>
              <w:widowControl w:val="0"/>
              <w:spacing w:before="240"/>
            </w:pPr>
            <w:r>
              <w:t xml:space="preserve">The team agreed that there should be a consistent policy across grades 3-5. Our 3-5 </w:t>
            </w:r>
            <w:r w:rsidR="00B82A50">
              <w:t>representatives will</w:t>
            </w:r>
            <w:r>
              <w:t xml:space="preserve"> discuss this with their grade level teams and we will hold a follow up discussion</w:t>
            </w:r>
            <w:r>
              <w:t xml:space="preserve"> at the next meeting. We may want to have a set policy in place for the start of the 3</w:t>
            </w:r>
            <w:r>
              <w:rPr>
                <w:vertAlign w:val="superscript"/>
              </w:rPr>
              <w:t>rd</w:t>
            </w:r>
            <w:r>
              <w:t xml:space="preserve"> grading period.</w:t>
            </w:r>
          </w:p>
        </w:tc>
      </w:tr>
      <w:tr w:rsidR="00035A5A">
        <w:tc>
          <w:tcPr>
            <w:tcW w:w="2175" w:type="dxa"/>
            <w:shd w:val="clear" w:color="auto" w:fill="auto"/>
            <w:tcMar>
              <w:top w:w="100" w:type="dxa"/>
              <w:left w:w="100" w:type="dxa"/>
              <w:bottom w:w="100" w:type="dxa"/>
              <w:right w:w="100" w:type="dxa"/>
            </w:tcMar>
          </w:tcPr>
          <w:p w:rsidR="00035A5A" w:rsidRDefault="008203BF">
            <w:pPr>
              <w:widowControl w:val="0"/>
              <w:pBdr>
                <w:top w:val="nil"/>
                <w:left w:val="nil"/>
                <w:bottom w:val="nil"/>
                <w:right w:val="nil"/>
                <w:between w:val="nil"/>
              </w:pBdr>
              <w:spacing w:line="240" w:lineRule="auto"/>
            </w:pPr>
            <w:r>
              <w:t>Homework Policy</w:t>
            </w:r>
          </w:p>
        </w:tc>
        <w:tc>
          <w:tcPr>
            <w:tcW w:w="2565" w:type="dxa"/>
            <w:shd w:val="clear" w:color="auto" w:fill="auto"/>
            <w:tcMar>
              <w:top w:w="100" w:type="dxa"/>
              <w:left w:w="100" w:type="dxa"/>
              <w:bottom w:w="100" w:type="dxa"/>
              <w:right w:w="100" w:type="dxa"/>
            </w:tcMar>
          </w:tcPr>
          <w:p w:rsidR="00035A5A" w:rsidRDefault="008203BF">
            <w:pPr>
              <w:widowControl w:val="0"/>
              <w:pBdr>
                <w:top w:val="nil"/>
                <w:left w:val="nil"/>
                <w:bottom w:val="nil"/>
                <w:right w:val="nil"/>
                <w:between w:val="nil"/>
              </w:pBdr>
              <w:spacing w:line="240" w:lineRule="auto"/>
            </w:pPr>
            <w:r>
              <w:t>Gaddy</w:t>
            </w:r>
          </w:p>
        </w:tc>
        <w:tc>
          <w:tcPr>
            <w:tcW w:w="9570" w:type="dxa"/>
            <w:shd w:val="clear" w:color="auto" w:fill="auto"/>
            <w:tcMar>
              <w:top w:w="100" w:type="dxa"/>
              <w:left w:w="100" w:type="dxa"/>
              <w:bottom w:w="100" w:type="dxa"/>
              <w:right w:w="100" w:type="dxa"/>
            </w:tcMar>
          </w:tcPr>
          <w:p w:rsidR="00035A5A" w:rsidRDefault="008203BF">
            <w:pPr>
              <w:widowControl w:val="0"/>
            </w:pPr>
            <w:r>
              <w:t xml:space="preserve">The team discussed our current homework expectations on all grade levels. School </w:t>
            </w:r>
            <w:r>
              <w:lastRenderedPageBreak/>
              <w:t>administration will look those over in order to</w:t>
            </w:r>
            <w:r>
              <w:t xml:space="preserve"> decide if more consistency with homework is needed. </w:t>
            </w:r>
          </w:p>
        </w:tc>
      </w:tr>
      <w:tr w:rsidR="00035A5A">
        <w:tc>
          <w:tcPr>
            <w:tcW w:w="2175" w:type="dxa"/>
            <w:shd w:val="clear" w:color="auto" w:fill="auto"/>
            <w:tcMar>
              <w:top w:w="100" w:type="dxa"/>
              <w:left w:w="100" w:type="dxa"/>
              <w:bottom w:w="100" w:type="dxa"/>
              <w:right w:w="100" w:type="dxa"/>
            </w:tcMar>
          </w:tcPr>
          <w:p w:rsidR="00035A5A" w:rsidRDefault="008203BF">
            <w:pPr>
              <w:widowControl w:val="0"/>
              <w:pBdr>
                <w:top w:val="nil"/>
                <w:left w:val="nil"/>
                <w:bottom w:val="nil"/>
                <w:right w:val="nil"/>
                <w:between w:val="nil"/>
              </w:pBdr>
              <w:spacing w:line="240" w:lineRule="auto"/>
            </w:pPr>
            <w:r>
              <w:lastRenderedPageBreak/>
              <w:t>2021-2022 Calendar</w:t>
            </w:r>
          </w:p>
        </w:tc>
        <w:tc>
          <w:tcPr>
            <w:tcW w:w="2565" w:type="dxa"/>
            <w:shd w:val="clear" w:color="auto" w:fill="auto"/>
            <w:tcMar>
              <w:top w:w="100" w:type="dxa"/>
              <w:left w:w="100" w:type="dxa"/>
              <w:bottom w:w="100" w:type="dxa"/>
              <w:right w:w="100" w:type="dxa"/>
            </w:tcMar>
          </w:tcPr>
          <w:p w:rsidR="00035A5A" w:rsidRDefault="008203BF">
            <w:pPr>
              <w:widowControl w:val="0"/>
              <w:pBdr>
                <w:top w:val="nil"/>
                <w:left w:val="nil"/>
                <w:bottom w:val="nil"/>
                <w:right w:val="nil"/>
                <w:between w:val="nil"/>
              </w:pBdr>
              <w:spacing w:line="240" w:lineRule="auto"/>
            </w:pPr>
            <w:r>
              <w:t>Gaddy</w:t>
            </w:r>
          </w:p>
        </w:tc>
        <w:tc>
          <w:tcPr>
            <w:tcW w:w="9570" w:type="dxa"/>
            <w:shd w:val="clear" w:color="auto" w:fill="auto"/>
            <w:tcMar>
              <w:top w:w="100" w:type="dxa"/>
              <w:left w:w="100" w:type="dxa"/>
              <w:bottom w:w="100" w:type="dxa"/>
              <w:right w:w="100" w:type="dxa"/>
            </w:tcMar>
          </w:tcPr>
          <w:p w:rsidR="00035A5A" w:rsidRDefault="008203BF">
            <w:pPr>
              <w:widowControl w:val="0"/>
            </w:pPr>
            <w:r>
              <w:t>The UCPS Calendar Committee has two calendar drafts prepared for the 2021-2022 school year. Parents and staff will receive information on those drafts by the end of the week and will be asked for feedback.</w:t>
            </w:r>
          </w:p>
        </w:tc>
      </w:tr>
      <w:tr w:rsidR="00035A5A">
        <w:tc>
          <w:tcPr>
            <w:tcW w:w="2175" w:type="dxa"/>
            <w:shd w:val="clear" w:color="auto" w:fill="auto"/>
            <w:tcMar>
              <w:top w:w="100" w:type="dxa"/>
              <w:left w:w="100" w:type="dxa"/>
              <w:bottom w:w="100" w:type="dxa"/>
              <w:right w:w="100" w:type="dxa"/>
            </w:tcMar>
          </w:tcPr>
          <w:p w:rsidR="00035A5A" w:rsidRDefault="008203BF">
            <w:pPr>
              <w:widowControl w:val="0"/>
              <w:pBdr>
                <w:top w:val="nil"/>
                <w:left w:val="nil"/>
                <w:bottom w:val="nil"/>
                <w:right w:val="nil"/>
                <w:between w:val="nil"/>
              </w:pBdr>
              <w:spacing w:line="240" w:lineRule="auto"/>
            </w:pPr>
            <w:r>
              <w:t>Staff Concerns</w:t>
            </w:r>
          </w:p>
        </w:tc>
        <w:tc>
          <w:tcPr>
            <w:tcW w:w="2565" w:type="dxa"/>
            <w:shd w:val="clear" w:color="auto" w:fill="auto"/>
            <w:tcMar>
              <w:top w:w="100" w:type="dxa"/>
              <w:left w:w="100" w:type="dxa"/>
              <w:bottom w:w="100" w:type="dxa"/>
              <w:right w:w="100" w:type="dxa"/>
            </w:tcMar>
          </w:tcPr>
          <w:p w:rsidR="00035A5A" w:rsidRDefault="00035A5A">
            <w:pPr>
              <w:widowControl w:val="0"/>
              <w:pBdr>
                <w:top w:val="nil"/>
                <w:left w:val="nil"/>
                <w:bottom w:val="nil"/>
                <w:right w:val="nil"/>
                <w:between w:val="nil"/>
              </w:pBdr>
              <w:spacing w:line="240" w:lineRule="auto"/>
            </w:pPr>
          </w:p>
        </w:tc>
        <w:tc>
          <w:tcPr>
            <w:tcW w:w="9570" w:type="dxa"/>
            <w:shd w:val="clear" w:color="auto" w:fill="auto"/>
            <w:tcMar>
              <w:top w:w="100" w:type="dxa"/>
              <w:left w:w="100" w:type="dxa"/>
              <w:bottom w:w="100" w:type="dxa"/>
              <w:right w:w="100" w:type="dxa"/>
            </w:tcMar>
          </w:tcPr>
          <w:p w:rsidR="00035A5A" w:rsidRDefault="008203BF">
            <w:pPr>
              <w:widowControl w:val="0"/>
              <w:pBdr>
                <w:top w:val="nil"/>
                <w:left w:val="nil"/>
                <w:bottom w:val="nil"/>
                <w:right w:val="nil"/>
                <w:between w:val="nil"/>
              </w:pBdr>
              <w:spacing w:line="240" w:lineRule="auto"/>
            </w:pPr>
            <w:r>
              <w:t>No concerns.</w:t>
            </w:r>
          </w:p>
        </w:tc>
      </w:tr>
      <w:tr w:rsidR="00035A5A">
        <w:tc>
          <w:tcPr>
            <w:tcW w:w="2175" w:type="dxa"/>
            <w:shd w:val="clear" w:color="auto" w:fill="auto"/>
            <w:tcMar>
              <w:top w:w="100" w:type="dxa"/>
              <w:left w:w="100" w:type="dxa"/>
              <w:bottom w:w="100" w:type="dxa"/>
              <w:right w:w="100" w:type="dxa"/>
            </w:tcMar>
          </w:tcPr>
          <w:p w:rsidR="00035A5A" w:rsidRDefault="008203BF">
            <w:pPr>
              <w:widowControl w:val="0"/>
              <w:pBdr>
                <w:top w:val="nil"/>
                <w:left w:val="nil"/>
                <w:bottom w:val="nil"/>
                <w:right w:val="nil"/>
                <w:between w:val="nil"/>
              </w:pBdr>
              <w:spacing w:line="240" w:lineRule="auto"/>
            </w:pPr>
            <w:r>
              <w:t>Parent Concerns</w:t>
            </w:r>
          </w:p>
        </w:tc>
        <w:tc>
          <w:tcPr>
            <w:tcW w:w="2565" w:type="dxa"/>
            <w:shd w:val="clear" w:color="auto" w:fill="auto"/>
            <w:tcMar>
              <w:top w:w="100" w:type="dxa"/>
              <w:left w:w="100" w:type="dxa"/>
              <w:bottom w:w="100" w:type="dxa"/>
              <w:right w:w="100" w:type="dxa"/>
            </w:tcMar>
          </w:tcPr>
          <w:p w:rsidR="00035A5A" w:rsidRDefault="00035A5A">
            <w:pPr>
              <w:widowControl w:val="0"/>
              <w:pBdr>
                <w:top w:val="nil"/>
                <w:left w:val="nil"/>
                <w:bottom w:val="nil"/>
                <w:right w:val="nil"/>
                <w:between w:val="nil"/>
              </w:pBdr>
              <w:spacing w:line="240" w:lineRule="auto"/>
            </w:pPr>
          </w:p>
        </w:tc>
        <w:tc>
          <w:tcPr>
            <w:tcW w:w="9570" w:type="dxa"/>
            <w:shd w:val="clear" w:color="auto" w:fill="auto"/>
            <w:tcMar>
              <w:top w:w="100" w:type="dxa"/>
              <w:left w:w="100" w:type="dxa"/>
              <w:bottom w:w="100" w:type="dxa"/>
              <w:right w:w="100" w:type="dxa"/>
            </w:tcMar>
          </w:tcPr>
          <w:p w:rsidR="00035A5A" w:rsidRDefault="008203BF">
            <w:pPr>
              <w:widowControl w:val="0"/>
              <w:numPr>
                <w:ilvl w:val="0"/>
                <w:numId w:val="1"/>
              </w:numPr>
            </w:pPr>
            <w:r>
              <w:t xml:space="preserve">A </w:t>
            </w:r>
            <w:r>
              <w:t xml:space="preserve">parent asked how the notification process works when there are positive Covid cases in a school. When there is a positive case, the school has to do contact tracing and Nurse Wendy does most of this. Contact tracing is done to trace contact 48 hours prior </w:t>
            </w:r>
            <w:r>
              <w:t>to the positive test or the first day of symptoms (whichever is first). The parents of any student affected would receive direct contact from Nurse Wendy to let them know that they need to be excluded due to close contact. The entire school receives notifi</w:t>
            </w:r>
            <w:r>
              <w:t>cation that there was a positive case via a Conne</w:t>
            </w:r>
            <w:bookmarkStart w:id="0" w:name="_GoBack"/>
            <w:bookmarkEnd w:id="0"/>
            <w:r>
              <w:t>ctEd message. All of this information can be found in the NC Toolkit.</w:t>
            </w:r>
          </w:p>
          <w:p w:rsidR="00035A5A" w:rsidRDefault="008203BF">
            <w:pPr>
              <w:widowControl w:val="0"/>
              <w:numPr>
                <w:ilvl w:val="0"/>
                <w:numId w:val="1"/>
              </w:numPr>
            </w:pPr>
            <w:r>
              <w:t>Mrs. Gaddy also shared that the mask mandate has been updated. It was formerly an exclusion that students did not have to wear masks during strenuous physical activity. Now, students need to wear masks at all times, except when actively eating or when give</w:t>
            </w:r>
            <w:r>
              <w:t>n quick mask breaks when students are 6 feet apart. A parent expressed concern that her child often worries that some people don’t wear masks appropriately. Is there a possible initiative/incentive/competition that we could do to reinforce kids wearing the</w:t>
            </w:r>
            <w:r>
              <w:t>ir masks appropriately? Mrs. Gaddy is happy to “shout out” students doing a good job following safety protocols.</w:t>
            </w:r>
          </w:p>
          <w:p w:rsidR="00035A5A" w:rsidRDefault="00035A5A">
            <w:pPr>
              <w:widowControl w:val="0"/>
              <w:pBdr>
                <w:top w:val="nil"/>
                <w:left w:val="nil"/>
                <w:bottom w:val="nil"/>
                <w:right w:val="nil"/>
                <w:between w:val="nil"/>
              </w:pBdr>
              <w:spacing w:line="240" w:lineRule="auto"/>
            </w:pPr>
          </w:p>
        </w:tc>
      </w:tr>
      <w:tr w:rsidR="00035A5A">
        <w:tc>
          <w:tcPr>
            <w:tcW w:w="2175" w:type="dxa"/>
            <w:shd w:val="clear" w:color="auto" w:fill="auto"/>
            <w:tcMar>
              <w:top w:w="100" w:type="dxa"/>
              <w:left w:w="100" w:type="dxa"/>
              <w:bottom w:w="100" w:type="dxa"/>
              <w:right w:w="100" w:type="dxa"/>
            </w:tcMar>
          </w:tcPr>
          <w:p w:rsidR="00035A5A" w:rsidRDefault="008203BF">
            <w:pPr>
              <w:widowControl w:val="0"/>
              <w:pBdr>
                <w:top w:val="nil"/>
                <w:left w:val="nil"/>
                <w:bottom w:val="nil"/>
                <w:right w:val="nil"/>
                <w:between w:val="nil"/>
              </w:pBdr>
              <w:spacing w:line="240" w:lineRule="auto"/>
            </w:pPr>
            <w:r>
              <w:t>Next Meeting</w:t>
            </w:r>
          </w:p>
        </w:tc>
        <w:tc>
          <w:tcPr>
            <w:tcW w:w="2565" w:type="dxa"/>
            <w:shd w:val="clear" w:color="auto" w:fill="auto"/>
            <w:tcMar>
              <w:top w:w="100" w:type="dxa"/>
              <w:left w:w="100" w:type="dxa"/>
              <w:bottom w:w="100" w:type="dxa"/>
              <w:right w:w="100" w:type="dxa"/>
            </w:tcMar>
          </w:tcPr>
          <w:p w:rsidR="00035A5A" w:rsidRDefault="00035A5A">
            <w:pPr>
              <w:widowControl w:val="0"/>
              <w:pBdr>
                <w:top w:val="nil"/>
                <w:left w:val="nil"/>
                <w:bottom w:val="nil"/>
                <w:right w:val="nil"/>
                <w:between w:val="nil"/>
              </w:pBdr>
              <w:spacing w:line="240" w:lineRule="auto"/>
              <w:jc w:val="center"/>
            </w:pPr>
          </w:p>
        </w:tc>
        <w:tc>
          <w:tcPr>
            <w:tcW w:w="9570" w:type="dxa"/>
            <w:shd w:val="clear" w:color="auto" w:fill="auto"/>
            <w:tcMar>
              <w:top w:w="100" w:type="dxa"/>
              <w:left w:w="100" w:type="dxa"/>
              <w:bottom w:w="100" w:type="dxa"/>
              <w:right w:w="100" w:type="dxa"/>
            </w:tcMar>
          </w:tcPr>
          <w:p w:rsidR="00035A5A" w:rsidRDefault="008203BF">
            <w:pPr>
              <w:widowControl w:val="0"/>
              <w:pBdr>
                <w:top w:val="nil"/>
                <w:left w:val="nil"/>
                <w:bottom w:val="nil"/>
                <w:right w:val="nil"/>
                <w:between w:val="nil"/>
              </w:pBdr>
              <w:spacing w:line="240" w:lineRule="auto"/>
            </w:pPr>
            <w:r>
              <w:t>January 27, 2021 at 2:30 pm (virtual)</w:t>
            </w:r>
          </w:p>
        </w:tc>
      </w:tr>
    </w:tbl>
    <w:p w:rsidR="00035A5A" w:rsidRDefault="008203BF">
      <w:pPr>
        <w:pBdr>
          <w:top w:val="nil"/>
          <w:left w:val="nil"/>
          <w:bottom w:val="nil"/>
          <w:right w:val="nil"/>
          <w:between w:val="nil"/>
        </w:pBdr>
        <w:rPr>
          <w:b/>
        </w:rPr>
      </w:pPr>
      <w:r>
        <w:pict>
          <v:rect id="_x0000_i1026" style="width:0;height:1.5pt" o:hralign="center" o:hrstd="t" o:hr="t" fillcolor="#a0a0a0" stroked="f"/>
        </w:pict>
      </w:r>
    </w:p>
    <w:sectPr w:rsidR="00035A5A">
      <w:headerReference w:type="default" r:id="rId7"/>
      <w:footerReference w:type="default" r:id="rId8"/>
      <w:pgSz w:w="15840" w:h="12240" w:orient="landscape"/>
      <w:pgMar w:top="720" w:right="720" w:bottom="720" w:left="72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03BF" w:rsidRDefault="008203BF">
      <w:pPr>
        <w:spacing w:line="240" w:lineRule="auto"/>
      </w:pPr>
      <w:r>
        <w:separator/>
      </w:r>
    </w:p>
  </w:endnote>
  <w:endnote w:type="continuationSeparator" w:id="0">
    <w:p w:rsidR="008203BF" w:rsidRDefault="008203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5A5A" w:rsidRDefault="008203BF">
    <w:pPr>
      <w:jc w:val="right"/>
    </w:pPr>
    <w:r>
      <w:fldChar w:fldCharType="begin"/>
    </w:r>
    <w:r>
      <w:instrText>PAGE</w:instrText>
    </w:r>
    <w:r w:rsidR="00B82A50">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03BF" w:rsidRDefault="008203BF">
      <w:pPr>
        <w:spacing w:line="240" w:lineRule="auto"/>
      </w:pPr>
      <w:r>
        <w:separator/>
      </w:r>
    </w:p>
  </w:footnote>
  <w:footnote w:type="continuationSeparator" w:id="0">
    <w:p w:rsidR="008203BF" w:rsidRDefault="008203B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5A5A" w:rsidRDefault="008203BF">
    <w:pPr>
      <w:jc w:val="center"/>
      <w:rPr>
        <w:rFonts w:ascii="Verdana" w:eastAsia="Verdana" w:hAnsi="Verdana" w:cs="Verdana"/>
        <w:b/>
        <w:sz w:val="20"/>
        <w:szCs w:val="20"/>
      </w:rPr>
    </w:pPr>
    <w:r>
      <w:rPr>
        <w:rFonts w:ascii="Verdana" w:eastAsia="Verdana" w:hAnsi="Verdana" w:cs="Verdana"/>
        <w:b/>
        <w:noProof/>
        <w:sz w:val="20"/>
        <w:szCs w:val="20"/>
        <w:lang w:val="en-US"/>
      </w:rPr>
      <w:drawing>
        <wp:inline distT="114300" distB="114300" distL="114300" distR="114300">
          <wp:extent cx="938213" cy="1123950"/>
          <wp:effectExtent l="0" t="0" r="0" b="0"/>
          <wp:docPr id="1" name="image1.jpg" descr="Stallion Logo.jpg"/>
          <wp:cNvGraphicFramePr/>
          <a:graphic xmlns:a="http://schemas.openxmlformats.org/drawingml/2006/main">
            <a:graphicData uri="http://schemas.openxmlformats.org/drawingml/2006/picture">
              <pic:pic xmlns:pic="http://schemas.openxmlformats.org/drawingml/2006/picture">
                <pic:nvPicPr>
                  <pic:cNvPr id="0" name="image1.jpg" descr="Stallion Logo.jpg"/>
                  <pic:cNvPicPr preferRelativeResize="0"/>
                </pic:nvPicPr>
                <pic:blipFill>
                  <a:blip r:embed="rId1"/>
                  <a:srcRect/>
                  <a:stretch>
                    <a:fillRect/>
                  </a:stretch>
                </pic:blipFill>
                <pic:spPr>
                  <a:xfrm>
                    <a:off x="0" y="0"/>
                    <a:ext cx="938213" cy="1123950"/>
                  </a:xfrm>
                  <a:prstGeom prst="rect">
                    <a:avLst/>
                  </a:prstGeom>
                  <a:ln/>
                </pic:spPr>
              </pic:pic>
            </a:graphicData>
          </a:graphic>
        </wp:inline>
      </w:drawing>
    </w:r>
  </w:p>
  <w:p w:rsidR="00035A5A" w:rsidRDefault="008203BF">
    <w:pPr>
      <w:ind w:firstLine="720"/>
      <w:jc w:val="center"/>
      <w:rPr>
        <w:sz w:val="28"/>
        <w:szCs w:val="28"/>
      </w:rPr>
    </w:pPr>
    <w:r>
      <w:rPr>
        <w:rFonts w:ascii="Verdana" w:eastAsia="Verdana" w:hAnsi="Verdana" w:cs="Verdana"/>
        <w:b/>
        <w:sz w:val="28"/>
        <w:szCs w:val="28"/>
      </w:rPr>
      <w:t>Stallings Elementary School Site Base Team Agenda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AE77E1"/>
    <w:multiLevelType w:val="multilevel"/>
    <w:tmpl w:val="8480A9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A5A"/>
    <w:rsid w:val="00035A5A"/>
    <w:rsid w:val="008203BF"/>
    <w:rsid w:val="00B82A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B00094-9D36-4CFD-AECB-2AD149F80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482</Words>
  <Characters>2751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Union County Public Schools</Company>
  <LinksUpToDate>false</LinksUpToDate>
  <CharactersWithSpaces>3227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Gaddy</dc:creator>
  <cp:lastModifiedBy>Laura Gaddy</cp:lastModifiedBy>
  <cp:revision>2</cp:revision>
  <dcterms:created xsi:type="dcterms:W3CDTF">2020-12-03T14:55:00Z</dcterms:created>
  <dcterms:modified xsi:type="dcterms:W3CDTF">2020-12-03T14:55:00Z</dcterms:modified>
</cp:coreProperties>
</file>